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20FD" w14:textId="77777777" w:rsidR="008972D4" w:rsidRPr="003D7CFD" w:rsidRDefault="00026CC8">
      <w:pPr>
        <w:spacing w:after="0"/>
        <w:ind w:left="10" w:right="55" w:hanging="10"/>
        <w:jc w:val="center"/>
        <w:rPr>
          <w:rFonts w:ascii="Times New Roman" w:hAnsi="Times New Roman" w:cs="Times New Roman"/>
        </w:rPr>
      </w:pPr>
      <w:r w:rsidRPr="003D7CFD">
        <w:rPr>
          <w:rFonts w:ascii="Times New Roman" w:eastAsia="Times New Roman" w:hAnsi="Times New Roman" w:cs="Times New Roman"/>
        </w:rPr>
        <w:t xml:space="preserve">Preces atgriešanas/samainīšanas forma </w:t>
      </w:r>
    </w:p>
    <w:p w14:paraId="74A63A16" w14:textId="77777777" w:rsidR="008972D4" w:rsidRPr="003D7CFD" w:rsidRDefault="00026CC8">
      <w:pPr>
        <w:spacing w:after="144"/>
        <w:ind w:left="10" w:right="59" w:hanging="10"/>
        <w:jc w:val="center"/>
        <w:rPr>
          <w:rFonts w:ascii="Times New Roman" w:hAnsi="Times New Roman" w:cs="Times New Roman"/>
        </w:rPr>
      </w:pPr>
      <w:r w:rsidRPr="003D7CFD">
        <w:rPr>
          <w:rFonts w:ascii="Times New Roman" w:eastAsia="Times New Roman" w:hAnsi="Times New Roman" w:cs="Times New Roman"/>
        </w:rPr>
        <w:t xml:space="preserve">g.       mēn,      d. </w:t>
      </w:r>
    </w:p>
    <w:tbl>
      <w:tblPr>
        <w:tblStyle w:val="TableGrid"/>
        <w:tblW w:w="9227" w:type="dxa"/>
        <w:tblInd w:w="248" w:type="dxa"/>
        <w:tblCellMar>
          <w:top w:w="48" w:type="dxa"/>
          <w:right w:w="106" w:type="dxa"/>
        </w:tblCellMar>
        <w:tblLook w:val="04A0" w:firstRow="1" w:lastRow="0" w:firstColumn="1" w:lastColumn="0" w:noHBand="0" w:noVBand="1"/>
      </w:tblPr>
      <w:tblGrid>
        <w:gridCol w:w="472"/>
        <w:gridCol w:w="8755"/>
      </w:tblGrid>
      <w:tr w:rsidR="008972D4" w:rsidRPr="003D7CFD" w14:paraId="2C9BF2A3" w14:textId="77777777" w:rsidTr="00D86FA5">
        <w:trPr>
          <w:trHeight w:val="848"/>
        </w:trPr>
        <w:tc>
          <w:tcPr>
            <w:tcW w:w="472" w:type="dxa"/>
          </w:tcPr>
          <w:p w14:paraId="1D871138" w14:textId="77777777" w:rsidR="008972D4" w:rsidRPr="003D7CFD" w:rsidRDefault="00026CC8">
            <w:pPr>
              <w:ind w:left="112"/>
              <w:rPr>
                <w:rFonts w:ascii="Times New Roman" w:hAnsi="Times New Roman" w:cs="Times New Roman"/>
              </w:rPr>
            </w:pPr>
            <w:r w:rsidRPr="003D7CFD">
              <w:rPr>
                <w:rFonts w:ascii="Times New Roman" w:eastAsia="Segoe UI Symbol" w:hAnsi="Times New Roman" w:cs="Times New Roman"/>
              </w:rPr>
              <w:t>•</w:t>
            </w:r>
          </w:p>
        </w:tc>
        <w:tc>
          <w:tcPr>
            <w:tcW w:w="8755" w:type="dxa"/>
          </w:tcPr>
          <w:p w14:paraId="61AC5DEB" w14:textId="77777777" w:rsidR="008972D4" w:rsidRPr="003D7CFD" w:rsidRDefault="00026CC8">
            <w:pPr>
              <w:ind w:right="9"/>
              <w:jc w:val="both"/>
              <w:rPr>
                <w:rFonts w:ascii="Times New Roman" w:hAnsi="Times New Roman" w:cs="Times New Roman"/>
              </w:rPr>
            </w:pPr>
            <w:r w:rsidRPr="003D7CFD">
              <w:rPr>
                <w:rFonts w:ascii="Times New Roman" w:eastAsia="Times New Roman" w:hAnsi="Times New Roman" w:cs="Times New Roman"/>
                <w:b/>
              </w:rPr>
              <w:t>Preces/preču atgriešanas adrese</w:t>
            </w:r>
            <w:r w:rsidRPr="003D7CFD">
              <w:rPr>
                <w:rFonts w:ascii="Times New Roman" w:eastAsia="Times New Roman" w:hAnsi="Times New Roman" w:cs="Times New Roman"/>
              </w:rPr>
              <w:t xml:space="preserve"> (sūtot caur pastu/kurjeru): MB Pats sau dizaineris Pramonės pr.6, LT-51267, Kaunas, Lithuania. Tel.+371 20007132.</w:t>
            </w:r>
            <w:r w:rsidR="003D7CFD" w:rsidRPr="003D7CFD">
              <w:rPr>
                <w:rFonts w:ascii="Times New Roman" w:eastAsia="Times New Roman" w:hAnsi="Times New Roman" w:cs="Times New Roman"/>
              </w:rPr>
              <w:t xml:space="preserve"> </w:t>
            </w:r>
            <w:r w:rsidRPr="003D7CFD">
              <w:rPr>
                <w:rFonts w:ascii="Times New Roman" w:eastAsia="Times New Roman" w:hAnsi="Times New Roman" w:cs="Times New Roman"/>
              </w:rPr>
              <w:t>E-pasts: info@mondego.lv</w:t>
            </w:r>
          </w:p>
        </w:tc>
      </w:tr>
      <w:tr w:rsidR="008972D4" w:rsidRPr="003D7CFD" w14:paraId="22F250F3" w14:textId="77777777" w:rsidTr="00D86FA5">
        <w:trPr>
          <w:trHeight w:val="856"/>
        </w:trPr>
        <w:tc>
          <w:tcPr>
            <w:tcW w:w="472" w:type="dxa"/>
          </w:tcPr>
          <w:p w14:paraId="75B83120" w14:textId="77777777" w:rsidR="008972D4" w:rsidRPr="003D7CFD" w:rsidRDefault="00026CC8">
            <w:pPr>
              <w:ind w:left="112"/>
              <w:rPr>
                <w:rFonts w:ascii="Times New Roman" w:hAnsi="Times New Roman" w:cs="Times New Roman"/>
              </w:rPr>
            </w:pPr>
            <w:r w:rsidRPr="003D7CFD">
              <w:rPr>
                <w:rFonts w:ascii="Times New Roman" w:eastAsia="Segoe UI Symbol" w:hAnsi="Times New Roman" w:cs="Times New Roman"/>
              </w:rPr>
              <w:t>•</w:t>
            </w:r>
          </w:p>
        </w:tc>
        <w:tc>
          <w:tcPr>
            <w:tcW w:w="8755" w:type="dxa"/>
          </w:tcPr>
          <w:p w14:paraId="364197A1" w14:textId="77777777" w:rsidR="008972D4" w:rsidRPr="003D7CFD" w:rsidRDefault="00026CC8">
            <w:pPr>
              <w:spacing w:line="253" w:lineRule="auto"/>
              <w:jc w:val="both"/>
              <w:rPr>
                <w:rFonts w:ascii="Times New Roman" w:hAnsi="Times New Roman" w:cs="Times New Roman"/>
              </w:rPr>
            </w:pPr>
            <w:r w:rsidRPr="003D7CFD">
              <w:rPr>
                <w:rFonts w:ascii="Times New Roman" w:eastAsia="Times New Roman" w:hAnsi="Times New Roman" w:cs="Times New Roman"/>
                <w:b/>
              </w:rPr>
              <w:t>Preces/preču atgriešanas adrese</w:t>
            </w:r>
            <w:r w:rsidRPr="003D7CFD">
              <w:rPr>
                <w:rFonts w:ascii="Times New Roman" w:eastAsia="Times New Roman" w:hAnsi="Times New Roman" w:cs="Times New Roman"/>
              </w:rPr>
              <w:t xml:space="preserve"> (sūtot caur Omniva terminālu/pakomātu): Lietuva, MB Pats sau dizaineris, Kauno IKI Girstučio pakomāts. Tel.+371 20007132.       E-pasts:</w:t>
            </w:r>
          </w:p>
          <w:p w14:paraId="0D62D0D6" w14:textId="77777777" w:rsidR="008972D4" w:rsidRPr="003D7CFD" w:rsidRDefault="00026CC8">
            <w:pPr>
              <w:rPr>
                <w:rFonts w:ascii="Times New Roman" w:hAnsi="Times New Roman" w:cs="Times New Roman"/>
              </w:rPr>
            </w:pPr>
            <w:r w:rsidRPr="003D7CFD">
              <w:rPr>
                <w:rFonts w:ascii="Times New Roman" w:eastAsia="Times New Roman" w:hAnsi="Times New Roman" w:cs="Times New Roman"/>
              </w:rPr>
              <w:t>info@mondego.lv</w:t>
            </w:r>
          </w:p>
        </w:tc>
      </w:tr>
    </w:tbl>
    <w:p w14:paraId="45183E63" w14:textId="77777777" w:rsidR="003D7CFD" w:rsidRPr="003D7CFD" w:rsidRDefault="003D7CFD" w:rsidP="003D7CFD">
      <w:pPr>
        <w:spacing w:after="272" w:line="240" w:lineRule="auto"/>
        <w:jc w:val="both"/>
        <w:rPr>
          <w:rFonts w:ascii="Times New Roman" w:eastAsia="Times New Roman" w:hAnsi="Times New Roman" w:cs="Times New Roman"/>
        </w:rPr>
      </w:pPr>
    </w:p>
    <w:p w14:paraId="4E1E3A13" w14:textId="77777777" w:rsidR="008972D4" w:rsidRPr="003D7CFD" w:rsidRDefault="00026CC8" w:rsidP="003D7CFD">
      <w:pPr>
        <w:spacing w:after="272" w:line="240" w:lineRule="auto"/>
        <w:jc w:val="both"/>
        <w:rPr>
          <w:rFonts w:ascii="Times New Roman" w:hAnsi="Times New Roman" w:cs="Times New Roman"/>
        </w:rPr>
      </w:pPr>
      <w:r w:rsidRPr="003D7CFD">
        <w:rPr>
          <w:rFonts w:ascii="Times New Roman" w:eastAsia="Times New Roman" w:hAnsi="Times New Roman" w:cs="Times New Roman"/>
        </w:rPr>
        <w:t>Vēloties atgriezt preci, aizpieldiet šo atgriešanas formu un izsūtiet kopā ar preci, kuru vēlaties atgriezt vai samainīt, sūtot uz norādīto adresi. Visas iegādātās preces mūsu veikalā ir iepsējams atgriezt 14 dienu laikā no preces saņemšanas brīža. Precām jābūt tādā pašā stāvoklī, kādas tās saņemtas -neizmantotas un nesabojātas. Mēs izvērtējam preces stāvokli un 7-10 d</w:t>
      </w:r>
      <w:r w:rsidR="00EB0CEC">
        <w:rPr>
          <w:rFonts w:ascii="Times New Roman" w:eastAsia="Times New Roman" w:hAnsi="Times New Roman" w:cs="Times New Roman"/>
        </w:rPr>
        <w:t>arba</w:t>
      </w:r>
      <w:r w:rsidRPr="003D7CFD">
        <w:rPr>
          <w:rFonts w:ascii="Times New Roman" w:eastAsia="Times New Roman" w:hAnsi="Times New Roman" w:cs="Times New Roman"/>
        </w:rPr>
        <w:t xml:space="preserve"> dienu laikā no tās saņemšanas, pēc Jūsu izvēles, atgriežam naudu par atgrieztajām precēm vai samainām pret citām, kuras esat izvēlējies, bez piegādes maksas. </w:t>
      </w:r>
    </w:p>
    <w:p w14:paraId="78A6CA22" w14:textId="77777777" w:rsidR="008972D4" w:rsidRPr="003D7CFD" w:rsidRDefault="00026CC8" w:rsidP="003D7CFD">
      <w:pPr>
        <w:spacing w:after="227" w:line="240" w:lineRule="auto"/>
        <w:ind w:left="-5" w:hanging="10"/>
        <w:rPr>
          <w:rFonts w:ascii="Times New Roman" w:hAnsi="Times New Roman" w:cs="Times New Roman"/>
        </w:rPr>
      </w:pPr>
      <w:r w:rsidRPr="003D7CFD">
        <w:rPr>
          <w:rFonts w:ascii="Times New Roman" w:hAnsi="Times New Roman" w:cs="Times New Roman"/>
          <w:noProof/>
        </w:rPr>
        <w:drawing>
          <wp:anchor distT="0" distB="0" distL="114300" distR="114300" simplePos="0" relativeHeight="251658240" behindDoc="0" locked="0" layoutInCell="1" allowOverlap="0" wp14:anchorId="794F67EA" wp14:editId="76527C5B">
            <wp:simplePos x="0" y="0"/>
            <wp:positionH relativeFrom="page">
              <wp:posOffset>2914650</wp:posOffset>
            </wp:positionH>
            <wp:positionV relativeFrom="page">
              <wp:posOffset>0</wp:posOffset>
            </wp:positionV>
            <wp:extent cx="1933575" cy="704850"/>
            <wp:effectExtent l="0" t="0" r="0" b="0"/>
            <wp:wrapTopAndBottom/>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7"/>
                    <a:stretch>
                      <a:fillRect/>
                    </a:stretch>
                  </pic:blipFill>
                  <pic:spPr>
                    <a:xfrm>
                      <a:off x="0" y="0"/>
                      <a:ext cx="1933575" cy="704850"/>
                    </a:xfrm>
                    <a:prstGeom prst="rect">
                      <a:avLst/>
                    </a:prstGeom>
                  </pic:spPr>
                </pic:pic>
              </a:graphicData>
            </a:graphic>
          </wp:anchor>
        </w:drawing>
      </w:r>
      <w:r w:rsidRPr="003D7CFD">
        <w:rPr>
          <w:rFonts w:ascii="Times New Roman" w:eastAsia="Times New Roman" w:hAnsi="Times New Roman" w:cs="Times New Roman"/>
          <w:b/>
        </w:rPr>
        <w:t xml:space="preserve">Vārds, Uzvārds: </w:t>
      </w:r>
    </w:p>
    <w:p w14:paraId="31A57563" w14:textId="77777777" w:rsidR="008972D4" w:rsidRPr="003D7CFD" w:rsidRDefault="00026CC8" w:rsidP="003D7CFD">
      <w:pPr>
        <w:spacing w:after="223" w:line="240" w:lineRule="auto"/>
        <w:ind w:left="-5" w:hanging="10"/>
        <w:rPr>
          <w:rFonts w:ascii="Times New Roman" w:hAnsi="Times New Roman" w:cs="Times New Roman"/>
        </w:rPr>
      </w:pPr>
      <w:r w:rsidRPr="003D7CFD">
        <w:rPr>
          <w:rFonts w:ascii="Times New Roman" w:eastAsia="Times New Roman" w:hAnsi="Times New Roman" w:cs="Times New Roman"/>
          <w:b/>
        </w:rPr>
        <w:t xml:space="preserve">Telefona numurs: </w:t>
      </w:r>
    </w:p>
    <w:p w14:paraId="33951455" w14:textId="77777777" w:rsidR="008972D4" w:rsidRPr="003D7CFD" w:rsidRDefault="00026CC8" w:rsidP="003D7CFD">
      <w:pPr>
        <w:spacing w:after="255" w:line="240" w:lineRule="auto"/>
        <w:ind w:left="-5" w:hanging="10"/>
        <w:rPr>
          <w:rFonts w:ascii="Times New Roman" w:hAnsi="Times New Roman" w:cs="Times New Roman"/>
        </w:rPr>
      </w:pPr>
      <w:r w:rsidRPr="003D7CFD">
        <w:rPr>
          <w:rFonts w:ascii="Times New Roman" w:eastAsia="Times New Roman" w:hAnsi="Times New Roman" w:cs="Times New Roman"/>
          <w:b/>
        </w:rPr>
        <w:t>E-pasts:</w:t>
      </w:r>
    </w:p>
    <w:p w14:paraId="7939D1A6" w14:textId="77777777" w:rsidR="008972D4" w:rsidRPr="003D7CFD" w:rsidRDefault="00026CC8" w:rsidP="003D7CFD">
      <w:pPr>
        <w:spacing w:after="255" w:line="240" w:lineRule="auto"/>
        <w:ind w:left="-5" w:hanging="10"/>
        <w:rPr>
          <w:rFonts w:ascii="Times New Roman" w:hAnsi="Times New Roman" w:cs="Times New Roman"/>
        </w:rPr>
      </w:pPr>
      <w:r w:rsidRPr="003D7CFD">
        <w:rPr>
          <w:rFonts w:ascii="Times New Roman" w:eastAsia="Times New Roman" w:hAnsi="Times New Roman" w:cs="Times New Roman"/>
          <w:b/>
        </w:rPr>
        <w:t xml:space="preserve">Pasūtījuma numurs: </w:t>
      </w:r>
    </w:p>
    <w:p w14:paraId="3A2CC62A" w14:textId="77777777" w:rsidR="008972D4" w:rsidRPr="003D7CFD" w:rsidRDefault="00026CC8" w:rsidP="003D7CFD">
      <w:pPr>
        <w:spacing w:after="255" w:line="240" w:lineRule="auto"/>
        <w:ind w:left="-5" w:hanging="10"/>
        <w:rPr>
          <w:rFonts w:ascii="Times New Roman" w:hAnsi="Times New Roman" w:cs="Times New Roman"/>
        </w:rPr>
      </w:pPr>
      <w:r w:rsidRPr="003D7CFD">
        <w:rPr>
          <w:rFonts w:ascii="Times New Roman" w:eastAsia="Times New Roman" w:hAnsi="Times New Roman" w:cs="Times New Roman"/>
          <w:b/>
        </w:rPr>
        <w:t xml:space="preserve">Preces  piegādes datums: </w:t>
      </w:r>
    </w:p>
    <w:p w14:paraId="62BB12A5" w14:textId="77777777" w:rsidR="008972D4" w:rsidRPr="003D7CFD" w:rsidRDefault="00026CC8" w:rsidP="003D7CFD">
      <w:pPr>
        <w:spacing w:after="476" w:line="240" w:lineRule="auto"/>
        <w:ind w:left="-5" w:hanging="10"/>
        <w:rPr>
          <w:rFonts w:ascii="Times New Roman" w:hAnsi="Times New Roman" w:cs="Times New Roman"/>
        </w:rPr>
      </w:pPr>
      <w:r w:rsidRPr="003D7CFD">
        <w:rPr>
          <w:rFonts w:ascii="Times New Roman" w:eastAsia="Times New Roman" w:hAnsi="Times New Roman" w:cs="Times New Roman"/>
          <w:b/>
        </w:rPr>
        <w:t xml:space="preserve">Prece (izvēlēties): </w:t>
      </w:r>
    </w:p>
    <w:p w14:paraId="3DC73888" w14:textId="77777777" w:rsidR="008972D4" w:rsidRPr="003D7CFD" w:rsidRDefault="00026CC8" w:rsidP="003D7CFD">
      <w:pPr>
        <w:spacing w:after="479" w:line="240" w:lineRule="auto"/>
        <w:ind w:left="-5" w:hanging="10"/>
        <w:rPr>
          <w:rFonts w:ascii="Times New Roman" w:hAnsi="Times New Roman" w:cs="Times New Roman"/>
        </w:rPr>
      </w:pPr>
      <w:r w:rsidRPr="003D7CFD">
        <w:rPr>
          <w:rFonts w:ascii="Times New Roman" w:eastAsia="Times New Roman" w:hAnsi="Times New Roman" w:cs="Times New Roman"/>
          <w:b/>
        </w:rPr>
        <w:t xml:space="preserve">Preces cena: </w:t>
      </w:r>
    </w:p>
    <w:p w14:paraId="1ED08529" w14:textId="77777777" w:rsidR="008972D4" w:rsidRPr="003D7CFD" w:rsidRDefault="00026CC8" w:rsidP="003D7CFD">
      <w:pPr>
        <w:spacing w:after="525" w:line="240" w:lineRule="auto"/>
        <w:ind w:left="-5" w:hanging="10"/>
        <w:rPr>
          <w:rFonts w:ascii="Times New Roman" w:hAnsi="Times New Roman" w:cs="Times New Roman"/>
        </w:rPr>
      </w:pPr>
      <w:r w:rsidRPr="003D7CFD">
        <w:rPr>
          <w:rFonts w:ascii="Times New Roman" w:eastAsia="Times New Roman" w:hAnsi="Times New Roman" w:cs="Times New Roman"/>
          <w:b/>
        </w:rPr>
        <w:t xml:space="preserve">Preces kods: </w:t>
      </w:r>
    </w:p>
    <w:p w14:paraId="409141DF" w14:textId="77777777" w:rsidR="008972D4" w:rsidRPr="003D7CFD" w:rsidRDefault="00026CC8" w:rsidP="003D7CFD">
      <w:pPr>
        <w:spacing w:after="255" w:line="240" w:lineRule="auto"/>
        <w:ind w:left="-5" w:hanging="10"/>
        <w:rPr>
          <w:rFonts w:ascii="Times New Roman" w:hAnsi="Times New Roman" w:cs="Times New Roman"/>
        </w:rPr>
      </w:pPr>
      <w:r w:rsidRPr="003D7CFD">
        <w:rPr>
          <w:rFonts w:ascii="Times New Roman" w:eastAsia="Times New Roman" w:hAnsi="Times New Roman" w:cs="Times New Roman"/>
          <w:b/>
        </w:rPr>
        <w:t xml:space="preserve">Atgriešanas vai mainīšanas iemesls: </w:t>
      </w:r>
    </w:p>
    <w:p w14:paraId="1F98E8E5" w14:textId="77777777" w:rsidR="008972D4" w:rsidRPr="003D7CFD" w:rsidRDefault="00026CC8" w:rsidP="003D7CFD">
      <w:pPr>
        <w:spacing w:after="255" w:line="240" w:lineRule="auto"/>
        <w:ind w:left="-5" w:hanging="10"/>
        <w:rPr>
          <w:rFonts w:ascii="Times New Roman" w:hAnsi="Times New Roman" w:cs="Times New Roman"/>
        </w:rPr>
      </w:pPr>
      <w:r w:rsidRPr="003D7CFD">
        <w:rPr>
          <w:rFonts w:ascii="Times New Roman" w:eastAsia="Times New Roman" w:hAnsi="Times New Roman" w:cs="Times New Roman"/>
          <w:b/>
        </w:rPr>
        <w:t xml:space="preserve">Bankas konts (ja prece atgriezta atpakaļ) </w:t>
      </w:r>
    </w:p>
    <w:p w14:paraId="482B6DB6" w14:textId="77777777" w:rsidR="00A10EF9" w:rsidRDefault="00026CC8" w:rsidP="00A10EF9">
      <w:pPr>
        <w:spacing w:after="773" w:line="240" w:lineRule="auto"/>
        <w:ind w:left="-5" w:hanging="10"/>
        <w:rPr>
          <w:rFonts w:ascii="Times New Roman" w:eastAsia="Times New Roman" w:hAnsi="Times New Roman" w:cs="Times New Roman"/>
          <w:b/>
        </w:rPr>
      </w:pPr>
      <w:r w:rsidRPr="003D7CFD">
        <w:rPr>
          <w:rFonts w:ascii="Times New Roman" w:eastAsia="Times New Roman" w:hAnsi="Times New Roman" w:cs="Times New Roman"/>
          <w:b/>
        </w:rPr>
        <w:t>Prece pret kuru maināt - izmērs, krāsa (ja preci maināt)</w:t>
      </w:r>
    </w:p>
    <w:p w14:paraId="451CB4C3" w14:textId="77777777" w:rsidR="00A10EF9" w:rsidRPr="00A10EF9" w:rsidRDefault="00A10EF9" w:rsidP="00A10EF9">
      <w:pPr>
        <w:spacing w:after="773" w:line="240" w:lineRule="auto"/>
        <w:ind w:left="-5" w:hanging="10"/>
        <w:rPr>
          <w:rFonts w:ascii="Times New Roman" w:eastAsia="Times New Roman" w:hAnsi="Times New Roman" w:cs="Times New Roman"/>
          <w:b/>
        </w:rPr>
      </w:pPr>
      <w:r>
        <w:t>Vārds ,Uzvārds: Paraksts</w:t>
      </w:r>
    </w:p>
    <w:sectPr w:rsidR="00A10EF9" w:rsidRPr="00A10EF9" w:rsidSect="00A10EF9">
      <w:pgSz w:w="12240" w:h="15840"/>
      <w:pgMar w:top="1134" w:right="1375" w:bottom="284" w:left="1440" w:header="397"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74AE" w14:textId="77777777" w:rsidR="004419A2" w:rsidRDefault="004419A2" w:rsidP="003D7CFD">
      <w:pPr>
        <w:spacing w:after="0" w:line="240" w:lineRule="auto"/>
      </w:pPr>
      <w:r>
        <w:separator/>
      </w:r>
    </w:p>
  </w:endnote>
  <w:endnote w:type="continuationSeparator" w:id="0">
    <w:p w14:paraId="4B9B6264" w14:textId="77777777" w:rsidR="004419A2" w:rsidRDefault="004419A2" w:rsidP="003D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A19E" w14:textId="77777777" w:rsidR="004419A2" w:rsidRDefault="004419A2" w:rsidP="003D7CFD">
      <w:pPr>
        <w:spacing w:after="0" w:line="240" w:lineRule="auto"/>
      </w:pPr>
      <w:r>
        <w:separator/>
      </w:r>
    </w:p>
  </w:footnote>
  <w:footnote w:type="continuationSeparator" w:id="0">
    <w:p w14:paraId="71EBAB11" w14:textId="77777777" w:rsidR="004419A2" w:rsidRDefault="004419A2" w:rsidP="003D7C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2D4"/>
    <w:rsid w:val="00026CC8"/>
    <w:rsid w:val="003D7CFD"/>
    <w:rsid w:val="004419A2"/>
    <w:rsid w:val="00474C28"/>
    <w:rsid w:val="008972D4"/>
    <w:rsid w:val="00A10EF9"/>
    <w:rsid w:val="00D86FA5"/>
    <w:rsid w:val="00E9069B"/>
    <w:rsid w:val="00EB0C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716C"/>
  <w15:docId w15:val="{086787B6-122D-42B9-83E0-BAE3B1CA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D7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CFD"/>
    <w:rPr>
      <w:rFonts w:ascii="Calibri" w:eastAsia="Calibri" w:hAnsi="Calibri" w:cs="Calibri"/>
      <w:color w:val="000000"/>
    </w:rPr>
  </w:style>
  <w:style w:type="paragraph" w:styleId="Footer">
    <w:name w:val="footer"/>
    <w:basedOn w:val="Normal"/>
    <w:link w:val="FooterChar"/>
    <w:uiPriority w:val="99"/>
    <w:unhideWhenUsed/>
    <w:rsid w:val="003D7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CF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41C71-CAF9-4CD4-AB32-7F44DFAA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Nerijus</dc:creator>
  <cp:keywords/>
  <cp:lastModifiedBy>Nerijus Zobernis</cp:lastModifiedBy>
  <cp:revision>3</cp:revision>
  <dcterms:created xsi:type="dcterms:W3CDTF">2019-02-05T14:32:00Z</dcterms:created>
  <dcterms:modified xsi:type="dcterms:W3CDTF">2021-04-25T07:40:00Z</dcterms:modified>
</cp:coreProperties>
</file>